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AF6F7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AF6F72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AF6F72">
            <w:r>
              <w:t>Date</w:t>
            </w:r>
          </w:p>
        </w:tc>
        <w:tc>
          <w:tcPr>
            <w:tcW w:w="4508" w:type="dxa"/>
          </w:tcPr>
          <w:p w14:paraId="6C6AD7EB" w14:textId="7F9D90A7" w:rsidR="004360B1" w:rsidRDefault="003624A8">
            <w:r>
              <w:t>2</w:t>
            </w:r>
            <w:r w:rsidR="00BC6396">
              <w:t>8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AF6F72">
            <w:r>
              <w:t>Team ID</w:t>
            </w:r>
          </w:p>
        </w:tc>
        <w:tc>
          <w:tcPr>
            <w:tcW w:w="4508" w:type="dxa"/>
          </w:tcPr>
          <w:p w14:paraId="3384612E" w14:textId="111FD4F4" w:rsidR="004360B1" w:rsidRDefault="007701F9">
            <w:r w:rsidRPr="007701F9">
              <w:t>LTVIP2025TMID54300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AF6F72">
            <w:r>
              <w:t>Project Name</w:t>
            </w:r>
          </w:p>
        </w:tc>
        <w:tc>
          <w:tcPr>
            <w:tcW w:w="4508" w:type="dxa"/>
          </w:tcPr>
          <w:p w14:paraId="381D29FA" w14:textId="104919E9" w:rsidR="004360B1" w:rsidRPr="00BC6396" w:rsidRDefault="00BC6396">
            <w:pPr>
              <w:rPr>
                <w:b/>
                <w:bCs/>
                <w:lang w:val="en-IN"/>
              </w:rPr>
            </w:pPr>
            <w:r w:rsidRPr="00BC6396">
              <w:rPr>
                <w:b/>
                <w:bCs/>
                <w:lang w:val="en-IN"/>
              </w:rPr>
              <w:t>ShopSmart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AF6F72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AF6F72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684C5DFA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Problem–Solution Fit</w:t>
      </w:r>
    </w:p>
    <w:p w14:paraId="20BF4275" w14:textId="324EF28C" w:rsidR="00BC6396" w:rsidRPr="00BC6396" w:rsidRDefault="00F91CE1" w:rsidP="00BC6396">
      <w:pPr>
        <w:rPr>
          <w:b/>
          <w:lang w:val="en-IN"/>
        </w:rPr>
      </w:pPr>
      <w:r w:rsidRPr="00F91CE1">
        <w:t>The Problem–Solution Fit means you have identified a real problem faced by your target users (grocery customers and store owners), and your proposed solution — ShopSmart — effectively addresses those pain points. This fit is critical to ensure your platform is useful, used, and adopted over time</w:t>
      </w:r>
      <w:r w:rsidRPr="00F91CE1">
        <w:rPr>
          <w:b/>
          <w:bCs/>
        </w:rPr>
        <w:t>.</w:t>
      </w:r>
      <w:r w:rsidR="00AF6F72">
        <w:rPr>
          <w:b/>
          <w:lang w:val="en-IN"/>
        </w:rPr>
        <w:pict w14:anchorId="47ECF3A8">
          <v:rect id="_x0000_i1025" style="width:0;height:1.5pt" o:hralign="center" o:hrstd="t" o:hr="t" fillcolor="#a0a0a0" stroked="f"/>
        </w:pict>
      </w:r>
    </w:p>
    <w:p w14:paraId="6465548C" w14:textId="77777777" w:rsid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Purpose:</w:t>
      </w:r>
    </w:p>
    <w:p w14:paraId="328798F4" w14:textId="35BCD241" w:rsidR="00ED47A9" w:rsidRPr="00ED47A9" w:rsidRDefault="00ED47A9" w:rsidP="00ED47A9">
      <w:pPr>
        <w:rPr>
          <w:lang w:val="en-IN"/>
        </w:rPr>
      </w:pPr>
      <w:r w:rsidRPr="00ED47A9">
        <w:rPr>
          <w:lang w:val="en-IN"/>
        </w:rPr>
        <w:t xml:space="preserve"> </w:t>
      </w: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Solve the problem of time-consuming, manual grocery shopping</w:t>
      </w:r>
      <w:r w:rsidRPr="00ED47A9">
        <w:rPr>
          <w:lang w:val="en-IN"/>
        </w:rPr>
        <w:t xml:space="preserve"> and lack of inventory visibility by offering a digitized, real-time online grocery platform.</w:t>
      </w:r>
    </w:p>
    <w:p w14:paraId="17039226" w14:textId="1FD3F379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Reduce customer frustration</w:t>
      </w:r>
      <w:r w:rsidRPr="00ED47A9">
        <w:rPr>
          <w:lang w:val="en-IN"/>
        </w:rPr>
        <w:t xml:space="preserve"> with long queues, stock-outs, and lack of delivery options by enabling browsing, cart management, and order placement from home.</w:t>
      </w:r>
    </w:p>
    <w:p w14:paraId="7F0A768C" w14:textId="54CD2A3D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Provide store owners/admins a centralized dashboard</w:t>
      </w:r>
      <w:r w:rsidRPr="00ED47A9">
        <w:rPr>
          <w:lang w:val="en-IN"/>
        </w:rPr>
        <w:t xml:space="preserve"> to manage products, track orders, update inventory, and engage with customers.</w:t>
      </w:r>
    </w:p>
    <w:p w14:paraId="4F72C248" w14:textId="3817D3D8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Streamline the shopping experience</w:t>
      </w:r>
      <w:r w:rsidRPr="00ED47A9">
        <w:rPr>
          <w:lang w:val="en-IN"/>
        </w:rPr>
        <w:t xml:space="preserve"> using smart category filters, user-friendly cart flow, and real-time order tracking (planned in future).</w:t>
      </w:r>
    </w:p>
    <w:p w14:paraId="6B7FF2B2" w14:textId="77777777" w:rsid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Improve buyer-seller interaction</w:t>
      </w:r>
      <w:r w:rsidRPr="00ED47A9">
        <w:rPr>
          <w:lang w:val="en-IN"/>
        </w:rPr>
        <w:t xml:space="preserve"> and reduce miscommunication by showing only available products, order status updates, and user feedback channels.</w:t>
      </w:r>
    </w:p>
    <w:p w14:paraId="5096EB8B" w14:textId="72BA2DE7" w:rsidR="00ED47A9" w:rsidRPr="00ED47A9" w:rsidRDefault="00ED47A9" w:rsidP="00ED47A9">
      <w:pPr>
        <w:rPr>
          <w:lang w:val="en-IN"/>
        </w:rPr>
      </w:pPr>
      <w:r w:rsidRPr="00ED47A9">
        <w:rPr>
          <w:rFonts w:ascii="Segoe UI Symbol" w:hAnsi="Segoe UI Symbol" w:cs="Segoe UI Symbol"/>
          <w:lang w:val="en-IN"/>
        </w:rPr>
        <w:t>❑</w:t>
      </w:r>
      <w:r w:rsidRPr="00ED47A9">
        <w:rPr>
          <w:lang w:val="en-IN"/>
        </w:rPr>
        <w:t xml:space="preserve"> </w:t>
      </w:r>
      <w:r w:rsidRPr="00ED47A9">
        <w:rPr>
          <w:b/>
          <w:bCs/>
          <w:lang w:val="en-IN"/>
        </w:rPr>
        <w:t>Encourage frequent engagement</w:t>
      </w:r>
      <w:r w:rsidRPr="00ED47A9">
        <w:rPr>
          <w:lang w:val="en-IN"/>
        </w:rPr>
        <w:t xml:space="preserve"> through seamless UX, simplified reordering, and an all-in-one digital shopping platform — eliminating the need to rely on third-party delivery services or offline visits.</w:t>
      </w:r>
    </w:p>
    <w:p w14:paraId="3CF4BDF3" w14:textId="77777777" w:rsidR="00ED47A9" w:rsidRPr="00ED47A9" w:rsidRDefault="00ED47A9" w:rsidP="00BC6396">
      <w:pPr>
        <w:rPr>
          <w:lang w:val="en-IN"/>
        </w:rPr>
      </w:pPr>
    </w:p>
    <w:p w14:paraId="186ADF36" w14:textId="38490664" w:rsidR="004360B1" w:rsidRDefault="00AF6F72">
      <w:pPr>
        <w:rPr>
          <w:b/>
        </w:rPr>
      </w:pPr>
      <w:r>
        <w:rPr>
          <w:b/>
        </w:rPr>
        <w:t>Template:</w:t>
      </w:r>
    </w:p>
    <w:p w14:paraId="5701E65E" w14:textId="33BE7908" w:rsidR="004360B1" w:rsidRDefault="00BC6396">
      <w:r>
        <w:rPr>
          <w:b/>
          <w:noProof/>
        </w:rPr>
        <w:lastRenderedPageBreak/>
        <w:drawing>
          <wp:inline distT="0" distB="0" distL="0" distR="0" wp14:anchorId="2D35EA4B" wp14:editId="3C31F3F9">
            <wp:extent cx="5250180" cy="3604260"/>
            <wp:effectExtent l="0" t="0" r="7620" b="0"/>
            <wp:docPr id="419636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683D8" w14:textId="1EBF2D45" w:rsidR="004360B1" w:rsidRDefault="004360B1" w:rsidP="003624A8">
      <w:pP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34607E0-7917-4F03-BC57-54EB8E27FC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6CB593F-59DB-4191-BE5B-6B5BAC36C38B}"/>
    <w:embedBold r:id="rId3" w:fontKey="{933CE99A-51CE-425C-8952-C3EE7C5B9B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2C8A633-266F-467E-9E1A-FB53919F6007}"/>
    <w:embedItalic r:id="rId5" w:fontKey="{13DD9734-4C74-4BAF-9FC3-E01DFB3CEB9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50B9291A-82F4-4810-B677-BC423885008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49A3F82-737A-4E04-91AB-0BA2140675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13"/>
    <w:rsid w:val="003624A8"/>
    <w:rsid w:val="004360B1"/>
    <w:rsid w:val="005902FC"/>
    <w:rsid w:val="007307A1"/>
    <w:rsid w:val="007701F9"/>
    <w:rsid w:val="00951BA3"/>
    <w:rsid w:val="00A33440"/>
    <w:rsid w:val="00AF6F72"/>
    <w:rsid w:val="00BC6396"/>
    <w:rsid w:val="00C60830"/>
    <w:rsid w:val="00CD4BE3"/>
    <w:rsid w:val="00D56522"/>
    <w:rsid w:val="00ED47A9"/>
    <w:rsid w:val="00F91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9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214</Words>
  <Characters>1221</Characters>
  <Application>Microsoft Office Word</Application>
  <DocSecurity>0</DocSecurity>
  <Lines>10</Lines>
  <Paragraphs>2</Paragraphs>
  <ScaleCrop>false</ScaleCrop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samreen shaik</cp:lastModifiedBy>
  <cp:revision>7</cp:revision>
  <cp:lastPrinted>2025-02-15T04:32:00Z</cp:lastPrinted>
  <dcterms:created xsi:type="dcterms:W3CDTF">2025-06-28T14:03:00Z</dcterms:created>
  <dcterms:modified xsi:type="dcterms:W3CDTF">2025-07-20T12:55:00Z</dcterms:modified>
</cp:coreProperties>
</file>